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A319" w14:textId="56449EC7" w:rsidR="00BB5A58" w:rsidRDefault="00CF2C1C">
      <w:r w:rsidRPr="00CF2C1C">
        <w:rPr>
          <w:b/>
          <w:bCs/>
        </w:rPr>
        <w:t>Jongerenmentoraat</w:t>
      </w:r>
      <w:r w:rsidR="00732653" w:rsidRPr="00CF2C1C">
        <w:rPr>
          <w:b/>
          <w:bCs/>
        </w:rPr>
        <w:br/>
      </w:r>
      <w:r w:rsidR="00732653">
        <w:br/>
        <w:t>In deze vervreemdende tijd</w:t>
      </w:r>
      <w:r>
        <w:t xml:space="preserve"> </w:t>
      </w:r>
      <w:r w:rsidR="00732653">
        <w:t>denken we ook met u na welke plaats de jeugd heeft binnen de gemeente. Graag delen we wat aandachtspunten die wij, de kerkenraad en jeugdraad, hebben en graag met u willen delen.</w:t>
      </w:r>
    </w:p>
    <w:p w14:paraId="6064D95C" w14:textId="77777777" w:rsidR="00BB5A58" w:rsidRDefault="00732653">
      <w:r>
        <w:t>We voelen ons verantwoordelijk voor de jongeren van onze gemeente. Zij horen er bij! Onze diepste wens, gebed en verlangen is, dat we onze jongeren (vroeg) tot Christus mogen leiden. Daarom is het onze roeping en onze verantwoordelijkheid om met de beschikbare middelen en mogelijkheden onze jongeren vast te houden bij dat vaste fundament van Gods Woord, juist in een tijd waarin er heel veel vragen op de jongeren afkomen. Daarnaast wordt gezien dat er jongeren zijn die langzaam afhaken. En dat ze zich ook niet persoonlijk gezien voelen vanuit de gemeente.</w:t>
      </w:r>
    </w:p>
    <w:p w14:paraId="17F3921D" w14:textId="248F8E5E" w:rsidR="00BB5A58" w:rsidRDefault="00732653">
      <w:r>
        <w:t>Het verlangen is om op een eenvoudige manier een bepaalde vorm van jeugdpastoraat te organiseren, het</w:t>
      </w:r>
      <w:r w:rsidR="00CF2C1C">
        <w:t xml:space="preserve"> jongerenmentoraat</w:t>
      </w:r>
      <w:r>
        <w:t xml:space="preserve">. Wat houdt dat in? We zouden het mooi vinden als meelevende gemeenteleden (van alle leeftijden) een </w:t>
      </w:r>
      <w:r w:rsidR="00CF2C1C">
        <w:t>mentor/</w:t>
      </w:r>
      <w:r>
        <w:t>contactpersoon worden van een jongere uit onze gemeente.</w:t>
      </w:r>
    </w:p>
    <w:p w14:paraId="76392764" w14:textId="18FC4E04" w:rsidR="00BB5A58" w:rsidRDefault="00732653">
      <w:r>
        <w:t xml:space="preserve">Uiteindelijk is het doel dat alle jongeren, in de leeftijd van 12+, een </w:t>
      </w:r>
      <w:r w:rsidR="00CF2C1C">
        <w:t>mentor</w:t>
      </w:r>
      <w:r>
        <w:t xml:space="preserve"> krijgen. Deze leeft mee met de jongere in vreugde en verdriet.</w:t>
      </w:r>
    </w:p>
    <w:p w14:paraId="09A924C3" w14:textId="7BB8EE67" w:rsidR="00BB5A58" w:rsidRDefault="00732653">
      <w:r>
        <w:t xml:space="preserve">Er is een kernteam gestart vanuit de jeugdraad. Hierin zitten de volgende personen: </w:t>
      </w:r>
      <w:r w:rsidR="00CF2C1C">
        <w:t>[namen]</w:t>
      </w:r>
      <w:r>
        <w:t xml:space="preserve">. Daarnaast is een coördinator aangewezen: </w:t>
      </w:r>
      <w:r w:rsidR="001B46D5">
        <w:t>[naam]</w:t>
      </w:r>
      <w:r>
        <w:t xml:space="preserve">. Het in contact brengen wordt door haar georganiseerd. </w:t>
      </w:r>
      <w:r w:rsidRPr="00CF2C1C">
        <w:t xml:space="preserve">Daarnaast is jeugdwerkadviseur </w:t>
      </w:r>
      <w:r w:rsidR="00420A83">
        <w:t>[naam]</w:t>
      </w:r>
      <w:r w:rsidRPr="00CF2C1C">
        <w:t>, vanuit de HHJO betrokken bij het opzetten van dit plan in onze gemeente.</w:t>
      </w:r>
    </w:p>
    <w:p w14:paraId="38F40304" w14:textId="77777777" w:rsidR="00BB5A58" w:rsidRDefault="00732653">
      <w:r>
        <w:t>Graag starten wij in de eerste fase van het uitzetten van dit plan met de leeftijdsgroep 12-13 jaar, 1</w:t>
      </w:r>
      <w:r>
        <w:rPr>
          <w:vertAlign w:val="superscript"/>
        </w:rPr>
        <w:t>e</w:t>
      </w:r>
      <w:r>
        <w:t xml:space="preserve"> en 2</w:t>
      </w:r>
      <w:r>
        <w:rPr>
          <w:vertAlign w:val="superscript"/>
        </w:rPr>
        <w:t>e</w:t>
      </w:r>
      <w:r>
        <w:t xml:space="preserve"> klas van het voortgezet onderwijs.</w:t>
      </w:r>
    </w:p>
    <w:p w14:paraId="04247072" w14:textId="5FB2D7E2" w:rsidR="00BB5A58" w:rsidRDefault="00732653">
      <w:r>
        <w:t xml:space="preserve">Sommige van deze jongeren zullen op het eerste gezicht geen behoefte hebben aan contact, terwijl andere jongeren het wel direct zullen waarderen. De mate en de manier van contact wordt afgestemd op de jongere. Wij denken dat jongeren die niet actief meeleven met de gemeente het toch zullen waarderen als er bijvoorbeeld rond de verjaardag een persoonlijke felicitatie gedaan wordt en een paar maanden later een voorstel komt voor een ontmoeting/activiteit met de </w:t>
      </w:r>
      <w:r w:rsidR="001B46D5">
        <w:t>mentor</w:t>
      </w:r>
      <w:r>
        <w:t>.</w:t>
      </w:r>
    </w:p>
    <w:p w14:paraId="04FA7D8A" w14:textId="3E751DAE" w:rsidR="00BB5A58" w:rsidRDefault="00732653">
      <w:r>
        <w:t xml:space="preserve">Voor deze eerste fase hebben wij personen benaderd of ze bereid zijn </w:t>
      </w:r>
      <w:r w:rsidR="001B46D5">
        <w:t>mentor</w:t>
      </w:r>
      <w:r>
        <w:t xml:space="preserve"> te zijn voor één </w:t>
      </w:r>
      <w:r>
        <w:rPr>
          <w:rFonts w:cs="Calibri"/>
        </w:rPr>
        <w:t>à</w:t>
      </w:r>
      <w:r>
        <w:t xml:space="preserve"> twee jongeren van onze gemeente. </w:t>
      </w:r>
    </w:p>
    <w:p w14:paraId="18AECC7C" w14:textId="77777777" w:rsidR="00BB5A58" w:rsidRDefault="00732653">
      <w:r>
        <w:t>Het kernteam heeft in de afgelopen tijd een aantal richtlijnen opgesteld over wat het inhoudt om contactpersoon te zijn. De volgende aandachtspunten worden daarbij gehanteerd:</w:t>
      </w:r>
    </w:p>
    <w:p w14:paraId="04E7711D" w14:textId="77777777" w:rsidR="00BB5A58" w:rsidRDefault="00732653">
      <w:pPr>
        <w:pStyle w:val="Lijstalinea"/>
        <w:numPr>
          <w:ilvl w:val="0"/>
          <w:numId w:val="1"/>
        </w:numPr>
        <w:spacing w:line="249" w:lineRule="auto"/>
      </w:pPr>
      <w:r>
        <w:t xml:space="preserve">Meeleven rondom de verjaardag en andere belangrijke momenten in het leven van de jongere. </w:t>
      </w:r>
    </w:p>
    <w:p w14:paraId="3DEB24A0" w14:textId="77777777" w:rsidR="00BB5A58" w:rsidRDefault="00732653">
      <w:pPr>
        <w:pStyle w:val="Lijstalinea"/>
        <w:numPr>
          <w:ilvl w:val="0"/>
          <w:numId w:val="1"/>
        </w:numPr>
        <w:spacing w:line="249" w:lineRule="auto"/>
      </w:pPr>
      <w:r>
        <w:t>Minimaal twee keer per jaar een contactmoment organiseren met de jongere(n) en belangstellend vragen hoe het gaat in het maatschappelijk leven, waarbij mogelijk ook ruimte ontstaat voor een geestelijk gesprek.</w:t>
      </w:r>
    </w:p>
    <w:p w14:paraId="00E8E5B8" w14:textId="77777777" w:rsidR="00BB5A58" w:rsidRDefault="00732653">
      <w:pPr>
        <w:pStyle w:val="Lijstalinea"/>
        <w:numPr>
          <w:ilvl w:val="0"/>
          <w:numId w:val="1"/>
        </w:numPr>
        <w:spacing w:line="249" w:lineRule="auto"/>
      </w:pPr>
      <w:r>
        <w:t>Trouw zijn in het onderhouden van deze contacten, zodat er wederzijds vertrouwen ontstaat. Probeer een luisterend oor te bieden voor de vragen waar de jongere mee te maken heeft. Wat de jongere in vertrouwen deelt, wordt alleen na toestemming van hem/haar gedeeld met de ouders of kerkenraad.</w:t>
      </w:r>
    </w:p>
    <w:p w14:paraId="01C18449" w14:textId="77777777" w:rsidR="00BB5A58" w:rsidRDefault="00732653">
      <w:pPr>
        <w:pStyle w:val="Lijstalinea"/>
        <w:numPr>
          <w:ilvl w:val="0"/>
          <w:numId w:val="1"/>
        </w:numPr>
        <w:spacing w:line="249" w:lineRule="auto"/>
      </w:pPr>
      <w:r>
        <w:lastRenderedPageBreak/>
        <w:t>Waardering uitspreken (bijvoorbeeld een Whatsappje sturen) als er betrokkenheid gezien wordt in het meedoen met de kerkelijke activiteiten.</w:t>
      </w:r>
    </w:p>
    <w:p w14:paraId="77FCA016" w14:textId="77777777" w:rsidR="00BB5A58" w:rsidRDefault="00732653">
      <w:pPr>
        <w:pStyle w:val="Lijstalinea"/>
        <w:numPr>
          <w:ilvl w:val="0"/>
          <w:numId w:val="1"/>
        </w:numPr>
        <w:spacing w:line="249" w:lineRule="auto"/>
      </w:pPr>
      <w:r>
        <w:t xml:space="preserve">Bidden voor het geestelijk welzijn van deze jongere. </w:t>
      </w:r>
    </w:p>
    <w:p w14:paraId="319660D7" w14:textId="77777777" w:rsidR="00BB5A58" w:rsidRDefault="00732653">
      <w:pPr>
        <w:pStyle w:val="Lijstalinea"/>
        <w:numPr>
          <w:ilvl w:val="0"/>
          <w:numId w:val="1"/>
        </w:numPr>
        <w:spacing w:line="249" w:lineRule="auto"/>
      </w:pPr>
      <w:r>
        <w:t xml:space="preserve">Jaarlijks (en indien nodig vaker) terugkoppeling geven richting de coördinator en eventuele vragen/verbeterpunten daar ook neerleggen. </w:t>
      </w:r>
    </w:p>
    <w:p w14:paraId="710DF889" w14:textId="4071D4E9" w:rsidR="00BB5A58" w:rsidRDefault="00732653">
      <w:r>
        <w:t>Op</w:t>
      </w:r>
      <w:r w:rsidR="001B46D5">
        <w:t xml:space="preserve"> [datum] </w:t>
      </w:r>
      <w:r>
        <w:t xml:space="preserve">worden de beschikbare </w:t>
      </w:r>
      <w:r w:rsidR="001B46D5">
        <w:t>mentoren</w:t>
      </w:r>
      <w:r>
        <w:t xml:space="preserve"> uitgenodigd en geïnformeerd over de laatste stand van zaken en toegerust voor de taken. Ook zal </w:t>
      </w:r>
      <w:r w:rsidR="00FC416C">
        <w:t>[naam]</w:t>
      </w:r>
      <w:r>
        <w:t>, jeugdwerkadviseur van de HHJO, er dan bij zijn.</w:t>
      </w:r>
    </w:p>
    <w:p w14:paraId="40049735" w14:textId="1C3BE744" w:rsidR="00BB5A58" w:rsidRDefault="00732653">
      <w:r>
        <w:t>Mocht u meer informatie willen over het mentor zijn omdat u ook hierin geïnteresseerd bent, een warm hart heeft voor de jongeren en ze graag een luisterend oor biedt, neem dan gerust contact met ons op. Ook als u suggesties heeft om dit pastoraat te steunen en de jeugd te helpen en te binden in de gemeente.</w:t>
      </w:r>
    </w:p>
    <w:p w14:paraId="0B29946A" w14:textId="77777777" w:rsidR="00BB5A58" w:rsidRDefault="00732653">
      <w:r>
        <w:t>Bij ons leeft het besef, dat we afhankelijk zijn van de zegen van de Heere. Als de HEERE het huis niet bouwt, tevergeefs arbeiden de bouwlieden daaraan. Laten we samen, met Gods hulp, bouwen aan Zijn huis. Zodat ook Zijn Koninkrijk onder ons gebouwd mag worden.</w:t>
      </w:r>
    </w:p>
    <w:p w14:paraId="552F56E9" w14:textId="77777777" w:rsidR="00BB5A58" w:rsidRDefault="00732653">
      <w:r>
        <w:t>Onze vraag is of u dit werk wilt opdragen in uw gebeden!</w:t>
      </w:r>
    </w:p>
    <w:p w14:paraId="14260F86" w14:textId="77777777" w:rsidR="00BB5A58" w:rsidRDefault="00BB5A58"/>
    <w:sectPr w:rsidR="00BB5A5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4AB6" w14:textId="77777777" w:rsidR="00A13815" w:rsidRDefault="00A13815">
      <w:pPr>
        <w:spacing w:after="0" w:line="240" w:lineRule="auto"/>
      </w:pPr>
      <w:r>
        <w:separator/>
      </w:r>
    </w:p>
  </w:endnote>
  <w:endnote w:type="continuationSeparator" w:id="0">
    <w:p w14:paraId="54F359FC" w14:textId="77777777" w:rsidR="00A13815" w:rsidRDefault="00A1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94AB" w14:textId="77777777" w:rsidR="00A13815" w:rsidRDefault="00A13815">
      <w:pPr>
        <w:spacing w:after="0" w:line="240" w:lineRule="auto"/>
      </w:pPr>
      <w:r>
        <w:rPr>
          <w:color w:val="000000"/>
        </w:rPr>
        <w:separator/>
      </w:r>
    </w:p>
  </w:footnote>
  <w:footnote w:type="continuationSeparator" w:id="0">
    <w:p w14:paraId="404EFC4F" w14:textId="77777777" w:rsidR="00A13815" w:rsidRDefault="00A13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12DF"/>
    <w:multiLevelType w:val="multilevel"/>
    <w:tmpl w:val="63F06E18"/>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3300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58"/>
    <w:rsid w:val="001B46D5"/>
    <w:rsid w:val="002F63F4"/>
    <w:rsid w:val="0040312F"/>
    <w:rsid w:val="00420A83"/>
    <w:rsid w:val="005B0CB1"/>
    <w:rsid w:val="00732653"/>
    <w:rsid w:val="009F5717"/>
    <w:rsid w:val="00A13815"/>
    <w:rsid w:val="00AF1631"/>
    <w:rsid w:val="00BB5A58"/>
    <w:rsid w:val="00BC1225"/>
    <w:rsid w:val="00CF2C1C"/>
    <w:rsid w:val="00D87C41"/>
    <w:rsid w:val="00FC4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C253"/>
  <w15:docId w15:val="{2F5AA458-DA27-44E5-BD38-84355DBF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Ondertitel">
    <w:name w:val="Subtitle"/>
    <w:basedOn w:val="Standaard"/>
    <w:next w:val="Standaard"/>
    <w:uiPriority w:val="11"/>
    <w:qFormat/>
    <w:rPr>
      <w:rFonts w:eastAsia="Times New Roman"/>
      <w:color w:val="5A5A5A"/>
      <w:spacing w:val="15"/>
    </w:rPr>
  </w:style>
  <w:style w:type="character" w:customStyle="1" w:styleId="OndertitelChar">
    <w:name w:val="Ondertitel Char"/>
    <w:basedOn w:val="Standaardalinea-lettertype"/>
    <w:rPr>
      <w:rFonts w:eastAsia="Times New Roman"/>
      <w:color w:val="5A5A5A"/>
      <w:spacing w:val="15"/>
    </w:rPr>
  </w:style>
  <w:style w:type="paragraph" w:styleId="Lijstalinea">
    <w:name w:val="List Paragraph"/>
    <w:basedOn w:val="Standaard"/>
    <w:pPr>
      <w:ind w:left="720"/>
    </w:p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Buddysysteem</Derde_x0020_onderwerp>
    <TaxCatchAll xmlns="5e2d06a2-e894-4fc0-9219-8ef4d89372f1" xsi:nil="true"/>
    <lcf76f155ced4ddcb4097134ff3c332f xmlns="c19d2332-e32d-4cc7-8c90-23eaf66690ea">
      <Terms xmlns="http://schemas.microsoft.com/office/infopath/2007/PartnerControls"/>
    </lcf76f155ced4ddcb4097134ff3c332f>
    <Hoofdonderwerp xmlns="5e2d06a2-e894-4fc0-9219-8ef4d89372f1">Jongerenmentoraat</Hoofdonderwerp>
    <Tweede_x0020_onderwerp xmlns="5e2d06a2-e894-4fc0-9219-8ef4d89372f1">Mozesmodel</Tweede_x0020_onderwerp>
    <Jaar xmlns="5e2d06a2-e894-4fc0-9219-8ef4d89372f1">2022</Jaar>
    <Gemeente xmlns="5e2d06a2-e894-4fc0-9219-8ef4d89372f1" xsi:nil="true"/>
    <Doelgroep xmlns="5e2d06a2-e894-4fc0-9219-8ef4d89372f1">Gemeentebreed</Doelgroe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D53DF-F63A-4B8A-879E-067F661A8A32}">
  <ds:schemaRefs>
    <ds:schemaRef ds:uri="http://schemas.microsoft.com/sharepoint/v3/contenttype/forms"/>
  </ds:schemaRefs>
</ds:datastoreItem>
</file>

<file path=customXml/itemProps2.xml><?xml version="1.0" encoding="utf-8"?>
<ds:datastoreItem xmlns:ds="http://schemas.openxmlformats.org/officeDocument/2006/customXml" ds:itemID="{E4AF6514-E360-480E-AFEE-5699AF4FEAC8}">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3.xml><?xml version="1.0" encoding="utf-8"?>
<ds:datastoreItem xmlns:ds="http://schemas.openxmlformats.org/officeDocument/2006/customXml" ds:itemID="{B7805A95-37C6-414F-B278-8003CB65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Klop</dc:creator>
  <dc:description/>
  <cp:lastModifiedBy>Reinier Stoel</cp:lastModifiedBy>
  <cp:revision>2</cp:revision>
  <dcterms:created xsi:type="dcterms:W3CDTF">2024-07-09T12:19:00Z</dcterms:created>
  <dcterms:modified xsi:type="dcterms:W3CDTF">2024-07-09T12:19:00Z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